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DE1" w:rsidRPr="00664208" w:rsidRDefault="00631DE1" w:rsidP="00631DE1">
      <w:pPr>
        <w:spacing w:after="0" w:line="240" w:lineRule="auto"/>
        <w:jc w:val="center"/>
        <w:rPr>
          <w:rFonts w:ascii="Arial" w:eastAsia="Times New Roman" w:hAnsi="Arial" w:cs="Arial"/>
          <w:color w:val="000000"/>
          <w:sz w:val="28"/>
          <w:szCs w:val="28"/>
        </w:rPr>
      </w:pPr>
      <w:r w:rsidRPr="00664208">
        <w:rPr>
          <w:rFonts w:ascii="Times New Roman" w:eastAsia="Times New Roman" w:hAnsi="Times New Roman" w:cs="Times New Roman"/>
          <w:color w:val="000000"/>
          <w:sz w:val="28"/>
          <w:szCs w:val="28"/>
        </w:rPr>
        <w:t xml:space="preserve">5.Порядок перевода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631DE1" w:rsidRPr="00664208" w:rsidRDefault="00631DE1" w:rsidP="00631DE1">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 xml:space="preserve">5.1.Порядок перевода из одной группы в другую определяется непосредственно учреждением и оформляется приказом </w:t>
      </w:r>
      <w:r w:rsidR="00BE7436">
        <w:rPr>
          <w:rFonts w:ascii="Times New Roman" w:eastAsia="Times New Roman" w:hAnsi="Times New Roman" w:cs="Times New Roman"/>
          <w:color w:val="000000"/>
          <w:sz w:val="28"/>
          <w:szCs w:val="28"/>
        </w:rPr>
        <w:t>директора  центра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5.2.Перевод обучающихся (в том числе досрочно) в группу следующего года обучения или этапа спортивной подготовки проводится решением педагогического совета на основании стажа занятий, выполнения контрольных нормативов общей и специальной физической подготовки, участия в соревнованиях.</w:t>
      </w:r>
      <w:proofErr w:type="gramEnd"/>
      <w:r w:rsidRPr="00664208">
        <w:rPr>
          <w:rFonts w:ascii="Times New Roman" w:eastAsia="Times New Roman" w:hAnsi="Times New Roman" w:cs="Times New Roman"/>
          <w:color w:val="000000"/>
          <w:sz w:val="28"/>
          <w:szCs w:val="28"/>
        </w:rPr>
        <w:t xml:space="preserve"> Обучающиеся, не выполнившие требований и не соответствующие нормативным показателям данного года обучения, на следующий учебный год не переводятся. Обучающиеся могут продолжить обучение повторно, но не более одного раза потом они переводятся в груп</w:t>
      </w:r>
      <w:r>
        <w:rPr>
          <w:rFonts w:ascii="Times New Roman" w:eastAsia="Times New Roman" w:hAnsi="Times New Roman" w:cs="Times New Roman"/>
          <w:color w:val="000000"/>
          <w:sz w:val="28"/>
          <w:szCs w:val="28"/>
        </w:rPr>
        <w:t xml:space="preserve">пу, годом ниже, но не выше </w:t>
      </w:r>
      <w:r w:rsidRPr="00664208">
        <w:rPr>
          <w:rFonts w:ascii="Times New Roman" w:eastAsia="Times New Roman" w:hAnsi="Times New Roman" w:cs="Times New Roman"/>
          <w:color w:val="000000"/>
          <w:sz w:val="28"/>
          <w:szCs w:val="28"/>
        </w:rPr>
        <w:t>тренировочной группы 1 года обучения.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5.3.Обучающимся, не выполнившим предъявляемые требования, предоставлять возможность прод</w:t>
      </w:r>
      <w:r>
        <w:rPr>
          <w:rFonts w:ascii="Times New Roman" w:eastAsia="Times New Roman" w:hAnsi="Times New Roman" w:cs="Times New Roman"/>
          <w:color w:val="000000"/>
          <w:sz w:val="28"/>
          <w:szCs w:val="28"/>
        </w:rPr>
        <w:t xml:space="preserve">олжить обучение повторно на том </w:t>
      </w:r>
      <w:r w:rsidRPr="00664208">
        <w:rPr>
          <w:rFonts w:ascii="Times New Roman" w:eastAsia="Times New Roman" w:hAnsi="Times New Roman" w:cs="Times New Roman"/>
          <w:color w:val="000000"/>
          <w:sz w:val="28"/>
          <w:szCs w:val="28"/>
        </w:rPr>
        <w:t>же этапе или в спортивно-оздоровительных группах.</w:t>
      </w:r>
    </w:p>
    <w:p w:rsidR="00631DE1" w:rsidRPr="00664208" w:rsidRDefault="00631DE1" w:rsidP="00631DE1">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6.Основания и порядок отчисления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631DE1" w:rsidRDefault="00631DE1" w:rsidP="00631DE1">
      <w:pPr>
        <w:spacing w:after="0" w:line="240" w:lineRule="auto"/>
        <w:jc w:val="both"/>
        <w:rPr>
          <w:rFonts w:ascii="Times New Roman" w:eastAsia="Times New Roman" w:hAnsi="Times New Roman" w:cs="Times New Roman"/>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Отчисление обучающихся осуществляется: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на основании медицинского заключения, запрещающего обучающимся заниматься данным видом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заявлению обучающихся и (или) их родителей (законных представителей) в порядке перевода обучающихся в другие учреждения дополнительного образования детей;</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в связи с окончанием обучающимися (завершением освоения ими образовательной программы);</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добровольному желанию обучающихся и (или) их родителей (законных представителей) прекра</w:t>
      </w:r>
      <w:r w:rsidR="00BE7436">
        <w:rPr>
          <w:rFonts w:ascii="Times New Roman" w:eastAsia="Times New Roman" w:hAnsi="Times New Roman" w:cs="Times New Roman"/>
          <w:color w:val="000000"/>
          <w:sz w:val="28"/>
          <w:szCs w:val="28"/>
        </w:rPr>
        <w:t>тить обучение в центре</w:t>
      </w:r>
      <w:r w:rsidRPr="00664208">
        <w:rPr>
          <w:rFonts w:ascii="Times New Roman" w:eastAsia="Times New Roman" w:hAnsi="Times New Roman" w:cs="Times New Roman"/>
          <w:color w:val="000000"/>
          <w:sz w:val="28"/>
          <w:szCs w:val="28"/>
        </w:rPr>
        <w:t>, в том числе в связи с переездом обучающихся на новое место жительства.</w:t>
      </w:r>
      <w:r w:rsidRPr="00664208">
        <w:rPr>
          <w:rFonts w:ascii="Arial" w:eastAsia="Times New Roman" w:hAnsi="Arial" w:cs="Arial"/>
          <w:color w:val="000000"/>
          <w:sz w:val="28"/>
          <w:szCs w:val="28"/>
        </w:rPr>
        <w:br/>
      </w:r>
      <w:r w:rsidR="00BE7436">
        <w:rPr>
          <w:rFonts w:ascii="Times New Roman" w:eastAsia="Times New Roman" w:hAnsi="Times New Roman" w:cs="Times New Roman"/>
          <w:color w:val="000000"/>
          <w:sz w:val="28"/>
          <w:szCs w:val="28"/>
        </w:rPr>
        <w:t xml:space="preserve">Отчисление </w:t>
      </w:r>
      <w:proofErr w:type="gramStart"/>
      <w:r w:rsidR="00BE7436">
        <w:rPr>
          <w:rFonts w:ascii="Times New Roman" w:eastAsia="Times New Roman" w:hAnsi="Times New Roman" w:cs="Times New Roman"/>
          <w:color w:val="000000"/>
          <w:sz w:val="28"/>
          <w:szCs w:val="28"/>
        </w:rPr>
        <w:t>обучающихся</w:t>
      </w:r>
      <w:proofErr w:type="gramEnd"/>
      <w:r w:rsidR="00BE7436">
        <w:rPr>
          <w:rFonts w:ascii="Times New Roman" w:eastAsia="Times New Roman" w:hAnsi="Times New Roman" w:cs="Times New Roman"/>
          <w:color w:val="000000"/>
          <w:sz w:val="28"/>
          <w:szCs w:val="28"/>
        </w:rPr>
        <w:t xml:space="preserve"> из центра</w:t>
      </w:r>
      <w:r w:rsidRPr="00664208">
        <w:rPr>
          <w:rFonts w:ascii="Times New Roman" w:eastAsia="Times New Roman" w:hAnsi="Times New Roman" w:cs="Times New Roman"/>
          <w:color w:val="000000"/>
          <w:sz w:val="28"/>
          <w:szCs w:val="28"/>
        </w:rPr>
        <w:t xml:space="preserve"> оформляется приказом директора. </w:t>
      </w:r>
    </w:p>
    <w:p w:rsidR="00631DE1" w:rsidRPr="00664208" w:rsidRDefault="00631DE1" w:rsidP="00631DE1">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w:t>
      </w:r>
      <w:r w:rsidRPr="00664208">
        <w:rPr>
          <w:rFonts w:ascii="Times New Roman" w:eastAsia="Times New Roman" w:hAnsi="Times New Roman" w:cs="Times New Roman"/>
          <w:color w:val="000000"/>
          <w:sz w:val="28"/>
          <w:szCs w:val="28"/>
        </w:rPr>
        <w:t>По реше</w:t>
      </w:r>
      <w:r w:rsidR="00BE7436">
        <w:rPr>
          <w:rFonts w:ascii="Times New Roman" w:eastAsia="Times New Roman" w:hAnsi="Times New Roman" w:cs="Times New Roman"/>
          <w:color w:val="000000"/>
          <w:sz w:val="28"/>
          <w:szCs w:val="28"/>
        </w:rPr>
        <w:t xml:space="preserve">нию Педагогического Совета центра </w:t>
      </w:r>
      <w:r w:rsidRPr="00664208">
        <w:rPr>
          <w:rFonts w:ascii="Times New Roman" w:eastAsia="Times New Roman" w:hAnsi="Times New Roman" w:cs="Times New Roman"/>
          <w:color w:val="000000"/>
          <w:sz w:val="28"/>
          <w:szCs w:val="28"/>
        </w:rPr>
        <w:t xml:space="preserve"> за совершенные неоднократно грубые нарушения Устава допускается исключение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 Под неоднократным нарушением понимается совершение обучающимся, имеющим два или более дисциплинарных взыскания, наложенных директором, нового, как правило, грубого нарушения дисциплины. Грубым нарушением дисциплины признается нарушение, которое повлекло или могло повлечь тяжкие последствия в виде:</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причинения ущерба жизни и здоровью обучающихся</w:t>
      </w:r>
      <w:r w:rsidR="00BE7436">
        <w:rPr>
          <w:rFonts w:ascii="Times New Roman" w:eastAsia="Times New Roman" w:hAnsi="Times New Roman" w:cs="Times New Roman"/>
          <w:color w:val="000000"/>
          <w:sz w:val="28"/>
          <w:szCs w:val="28"/>
        </w:rPr>
        <w:t>, сотрудников, посетителей центра</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w:t>
      </w:r>
      <w:r w:rsidR="00BE7436">
        <w:rPr>
          <w:rFonts w:ascii="Times New Roman" w:eastAsia="Times New Roman" w:hAnsi="Times New Roman" w:cs="Times New Roman"/>
          <w:color w:val="000000"/>
          <w:sz w:val="28"/>
          <w:szCs w:val="28"/>
        </w:rPr>
        <w:t>ричинения ущерба имуществу центра</w:t>
      </w:r>
      <w:r w:rsidRPr="00664208">
        <w:rPr>
          <w:rFonts w:ascii="Times New Roman" w:eastAsia="Times New Roman" w:hAnsi="Times New Roman" w:cs="Times New Roman"/>
          <w:color w:val="000000"/>
          <w:sz w:val="28"/>
          <w:szCs w:val="28"/>
        </w:rPr>
        <w:t>, имуществу обучающихся, сотрудников, посетителей;</w:t>
      </w:r>
      <w:r w:rsidRPr="00664208">
        <w:rPr>
          <w:rFonts w:ascii="Arial" w:eastAsia="Times New Roman" w:hAnsi="Arial" w:cs="Arial"/>
          <w:color w:val="000000"/>
          <w:sz w:val="28"/>
          <w:szCs w:val="28"/>
        </w:rPr>
        <w:br/>
      </w:r>
      <w:r w:rsidR="00BE7436">
        <w:rPr>
          <w:rFonts w:ascii="Times New Roman" w:eastAsia="Times New Roman" w:hAnsi="Times New Roman" w:cs="Times New Roman"/>
          <w:color w:val="000000"/>
          <w:sz w:val="28"/>
          <w:szCs w:val="28"/>
        </w:rPr>
        <w:t>- дезорганизации работы центра</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Решение об исключении </w:t>
      </w:r>
      <w:proofErr w:type="gramStart"/>
      <w:r w:rsidRPr="00664208">
        <w:rPr>
          <w:rFonts w:ascii="Times New Roman" w:eastAsia="Times New Roman" w:hAnsi="Times New Roman" w:cs="Times New Roman"/>
          <w:color w:val="000000"/>
          <w:sz w:val="28"/>
          <w:szCs w:val="28"/>
        </w:rPr>
        <w:t>обучающихся</w:t>
      </w:r>
      <w:proofErr w:type="gramEnd"/>
      <w:r w:rsidR="00BE7436">
        <w:rPr>
          <w:rFonts w:ascii="Times New Roman" w:eastAsia="Times New Roman" w:hAnsi="Times New Roman" w:cs="Times New Roman"/>
          <w:color w:val="000000"/>
          <w:sz w:val="28"/>
          <w:szCs w:val="28"/>
        </w:rPr>
        <w:t xml:space="preserve"> из центра</w:t>
      </w:r>
      <w:r w:rsidRPr="00664208">
        <w:rPr>
          <w:rFonts w:ascii="Times New Roman" w:eastAsia="Times New Roman" w:hAnsi="Times New Roman" w:cs="Times New Roman"/>
          <w:color w:val="000000"/>
          <w:sz w:val="28"/>
          <w:szCs w:val="28"/>
        </w:rPr>
        <w:t xml:space="preserve"> оформляется приказом директора.</w:t>
      </w:r>
    </w:p>
    <w:p w:rsidR="000F073E" w:rsidRDefault="000F073E"/>
    <w:sectPr w:rsidR="000F073E" w:rsidSect="000F0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31DE1"/>
    <w:rsid w:val="000F073E"/>
    <w:rsid w:val="00631DE1"/>
    <w:rsid w:val="007D6517"/>
    <w:rsid w:val="00BE7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D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2017-12-07T12:19:00Z</dcterms:created>
  <dcterms:modified xsi:type="dcterms:W3CDTF">2017-12-21T07:24:00Z</dcterms:modified>
</cp:coreProperties>
</file>